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0FC" w:rsidRPr="00EF040A" w:rsidRDefault="007630FC" w:rsidP="007630FC">
      <w:pPr>
        <w:pStyle w:val="af0"/>
        <w:jc w:val="right"/>
        <w:outlineLvl w:val="0"/>
        <w:rPr>
          <w:b w:val="0"/>
          <w:sz w:val="24"/>
        </w:rPr>
      </w:pPr>
      <w:bookmarkStart w:id="0" w:name="_GoBack"/>
      <w:bookmarkEnd w:id="0"/>
      <w:r w:rsidRPr="00EF040A">
        <w:rPr>
          <w:b w:val="0"/>
          <w:sz w:val="24"/>
        </w:rPr>
        <w:t xml:space="preserve">Проект № </w:t>
      </w:r>
      <w:r w:rsidR="00185BD7">
        <w:rPr>
          <w:b w:val="0"/>
          <w:sz w:val="24"/>
        </w:rPr>
        <w:t>277</w:t>
      </w:r>
      <w:r w:rsidRPr="00EF040A">
        <w:rPr>
          <w:b w:val="0"/>
          <w:sz w:val="24"/>
        </w:rPr>
        <w:t xml:space="preserve">-пр </w:t>
      </w:r>
    </w:p>
    <w:p w:rsidR="007630FC" w:rsidRPr="00EF040A" w:rsidRDefault="007630FC" w:rsidP="007630FC">
      <w:pPr>
        <w:pStyle w:val="af0"/>
        <w:jc w:val="right"/>
        <w:rPr>
          <w:b w:val="0"/>
          <w:sz w:val="24"/>
        </w:rPr>
      </w:pPr>
    </w:p>
    <w:p w:rsidR="007630FC" w:rsidRPr="00EF040A" w:rsidRDefault="007630FC" w:rsidP="007630FC">
      <w:pPr>
        <w:pStyle w:val="af0"/>
        <w:spacing w:after="600"/>
        <w:outlineLvl w:val="0"/>
        <w:rPr>
          <w:szCs w:val="28"/>
        </w:rPr>
      </w:pPr>
      <w:r w:rsidRPr="00EF040A">
        <w:rPr>
          <w:szCs w:val="28"/>
        </w:rPr>
        <w:t>ЗАКОН НЕНЕЦКОГО АВТОНОМНОГО ОКРУГА</w:t>
      </w:r>
    </w:p>
    <w:p w:rsidR="004D5E72" w:rsidRDefault="007630FC" w:rsidP="007630FC">
      <w:pPr>
        <w:pStyle w:val="af0"/>
        <w:outlineLvl w:val="0"/>
        <w:rPr>
          <w:szCs w:val="28"/>
        </w:rPr>
      </w:pPr>
      <w:r w:rsidRPr="00EF040A">
        <w:rPr>
          <w:szCs w:val="28"/>
        </w:rPr>
        <w:t xml:space="preserve">О внесении изменений в </w:t>
      </w:r>
      <w:r w:rsidR="00300BB9">
        <w:rPr>
          <w:szCs w:val="28"/>
        </w:rPr>
        <w:t>закон</w:t>
      </w:r>
      <w:r w:rsidRPr="00EF040A">
        <w:rPr>
          <w:szCs w:val="28"/>
        </w:rPr>
        <w:t xml:space="preserve"> Ненецкого автономного округа </w:t>
      </w:r>
    </w:p>
    <w:p w:rsidR="007630FC" w:rsidRPr="00EF040A" w:rsidRDefault="007630FC" w:rsidP="007630FC">
      <w:pPr>
        <w:pStyle w:val="af0"/>
        <w:outlineLvl w:val="0"/>
        <w:rPr>
          <w:szCs w:val="28"/>
        </w:rPr>
      </w:pPr>
      <w:r w:rsidRPr="00EF040A">
        <w:rPr>
          <w:szCs w:val="28"/>
        </w:rPr>
        <w:t>«О</w:t>
      </w:r>
      <w:r w:rsidR="00300BB9">
        <w:rPr>
          <w:szCs w:val="28"/>
        </w:rPr>
        <w:t xml:space="preserve"> нормативных правовых актах </w:t>
      </w:r>
      <w:r>
        <w:rPr>
          <w:szCs w:val="28"/>
        </w:rPr>
        <w:t>Ненецкого автономного округа</w:t>
      </w:r>
      <w:r w:rsidRPr="00EF040A">
        <w:rPr>
          <w:szCs w:val="28"/>
        </w:rPr>
        <w:t>»</w:t>
      </w:r>
    </w:p>
    <w:p w:rsidR="007630FC" w:rsidRPr="00EF040A" w:rsidRDefault="007630FC" w:rsidP="007630FC">
      <w:pPr>
        <w:adjustRightInd w:val="0"/>
        <w:spacing w:before="800" w:after="440"/>
        <w:jc w:val="both"/>
        <w:outlineLvl w:val="0"/>
        <w:rPr>
          <w:b/>
          <w:bCs/>
          <w:sz w:val="24"/>
          <w:szCs w:val="24"/>
        </w:rPr>
      </w:pPr>
      <w:r w:rsidRPr="00EF040A">
        <w:rPr>
          <w:sz w:val="24"/>
          <w:szCs w:val="24"/>
        </w:rPr>
        <w:t>Для принятия в первом чтении</w:t>
      </w:r>
      <w:r w:rsidRPr="00EF040A">
        <w:rPr>
          <w:b/>
          <w:bCs/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>«____»__________ 2021</w:t>
      </w:r>
      <w:r w:rsidRPr="00EF040A">
        <w:rPr>
          <w:sz w:val="24"/>
          <w:szCs w:val="24"/>
        </w:rPr>
        <w:t xml:space="preserve"> года</w:t>
      </w:r>
    </w:p>
    <w:p w:rsidR="007630FC" w:rsidRPr="00EF040A" w:rsidRDefault="007630FC" w:rsidP="007630FC">
      <w:pPr>
        <w:adjustRightInd w:val="0"/>
        <w:spacing w:before="440" w:after="240"/>
        <w:ind w:firstLine="709"/>
        <w:jc w:val="both"/>
        <w:outlineLvl w:val="0"/>
        <w:rPr>
          <w:b/>
          <w:bCs/>
          <w:sz w:val="24"/>
          <w:szCs w:val="24"/>
        </w:rPr>
      </w:pPr>
      <w:r w:rsidRPr="00EF040A">
        <w:rPr>
          <w:b/>
          <w:bCs/>
          <w:sz w:val="24"/>
          <w:szCs w:val="24"/>
        </w:rPr>
        <w:t xml:space="preserve">Статья 1 </w:t>
      </w:r>
    </w:p>
    <w:p w:rsidR="007630FC" w:rsidRDefault="007630FC" w:rsidP="00763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F040A">
        <w:rPr>
          <w:rFonts w:eastAsiaTheme="minorHAnsi"/>
          <w:sz w:val="24"/>
          <w:szCs w:val="24"/>
          <w:lang w:eastAsia="en-US"/>
        </w:rPr>
        <w:t xml:space="preserve">Внести в </w:t>
      </w:r>
      <w:r w:rsidR="00300BB9">
        <w:rPr>
          <w:rFonts w:eastAsiaTheme="minorHAnsi"/>
          <w:sz w:val="24"/>
          <w:szCs w:val="24"/>
          <w:lang w:eastAsia="en-US"/>
        </w:rPr>
        <w:t>закон</w:t>
      </w:r>
      <w:r w:rsidRPr="00EF040A">
        <w:rPr>
          <w:rFonts w:eastAsiaTheme="minorHAnsi"/>
          <w:sz w:val="24"/>
          <w:szCs w:val="24"/>
          <w:lang w:eastAsia="en-US"/>
        </w:rPr>
        <w:t xml:space="preserve"> Н</w:t>
      </w:r>
      <w:r>
        <w:rPr>
          <w:rFonts w:eastAsiaTheme="minorHAnsi"/>
          <w:sz w:val="24"/>
          <w:szCs w:val="24"/>
          <w:lang w:eastAsia="en-US"/>
        </w:rPr>
        <w:t>енецкого автономного</w:t>
      </w:r>
      <w:r w:rsidR="00300BB9">
        <w:rPr>
          <w:rFonts w:eastAsiaTheme="minorHAnsi"/>
          <w:sz w:val="24"/>
          <w:szCs w:val="24"/>
          <w:lang w:eastAsia="en-US"/>
        </w:rPr>
        <w:t xml:space="preserve"> округа от 3</w:t>
      </w:r>
      <w:r w:rsidRPr="00EF040A">
        <w:rPr>
          <w:rFonts w:eastAsiaTheme="minorHAnsi"/>
          <w:sz w:val="24"/>
          <w:szCs w:val="24"/>
          <w:lang w:eastAsia="en-US"/>
        </w:rPr>
        <w:t xml:space="preserve"> </w:t>
      </w:r>
      <w:r w:rsidR="00300BB9">
        <w:rPr>
          <w:rFonts w:eastAsiaTheme="minorHAnsi"/>
          <w:sz w:val="24"/>
          <w:szCs w:val="24"/>
          <w:lang w:eastAsia="en-US"/>
        </w:rPr>
        <w:t>февраля 200</w:t>
      </w:r>
      <w:r>
        <w:rPr>
          <w:rFonts w:eastAsiaTheme="minorHAnsi"/>
          <w:sz w:val="24"/>
          <w:szCs w:val="24"/>
          <w:lang w:eastAsia="en-US"/>
        </w:rPr>
        <w:t xml:space="preserve">6 года № </w:t>
      </w:r>
      <w:r w:rsidR="00300BB9">
        <w:rPr>
          <w:rFonts w:eastAsiaTheme="minorHAnsi"/>
          <w:sz w:val="24"/>
          <w:szCs w:val="24"/>
          <w:lang w:eastAsia="en-US"/>
        </w:rPr>
        <w:t>673</w:t>
      </w:r>
      <w:r w:rsidRPr="00EF040A">
        <w:rPr>
          <w:rFonts w:eastAsiaTheme="minorHAnsi"/>
          <w:sz w:val="24"/>
          <w:szCs w:val="24"/>
          <w:lang w:eastAsia="en-US"/>
        </w:rPr>
        <w:t>-оз «О</w:t>
      </w:r>
      <w:r w:rsidR="00300BB9">
        <w:rPr>
          <w:rFonts w:eastAsiaTheme="minorHAnsi"/>
          <w:sz w:val="24"/>
          <w:szCs w:val="24"/>
          <w:lang w:eastAsia="en-US"/>
        </w:rPr>
        <w:t xml:space="preserve"> нормативных правовых актах</w:t>
      </w:r>
      <w:r>
        <w:rPr>
          <w:rFonts w:eastAsiaTheme="minorHAnsi"/>
          <w:sz w:val="24"/>
          <w:szCs w:val="24"/>
          <w:lang w:eastAsia="en-US"/>
        </w:rPr>
        <w:t xml:space="preserve"> Ненецкого автономного округа</w:t>
      </w:r>
      <w:r w:rsidRPr="00EF040A">
        <w:rPr>
          <w:rFonts w:eastAsiaTheme="minorHAnsi"/>
          <w:sz w:val="24"/>
          <w:szCs w:val="24"/>
          <w:lang w:eastAsia="en-US"/>
        </w:rPr>
        <w:t xml:space="preserve">» (в редакции закона округа от </w:t>
      </w:r>
      <w:r w:rsidR="00300BB9">
        <w:rPr>
          <w:rFonts w:eastAsiaTheme="minorHAnsi"/>
          <w:sz w:val="24"/>
          <w:szCs w:val="24"/>
          <w:lang w:eastAsia="en-US"/>
        </w:rPr>
        <w:t>11 июня 2019 года № 9</w:t>
      </w:r>
      <w:r>
        <w:rPr>
          <w:rFonts w:eastAsiaTheme="minorHAnsi"/>
          <w:sz w:val="24"/>
          <w:szCs w:val="24"/>
          <w:lang w:eastAsia="en-US"/>
        </w:rPr>
        <w:t>8</w:t>
      </w:r>
      <w:r w:rsidRPr="00EF040A">
        <w:rPr>
          <w:rFonts w:eastAsiaTheme="minorHAnsi"/>
          <w:sz w:val="24"/>
          <w:szCs w:val="24"/>
          <w:lang w:eastAsia="en-US"/>
        </w:rPr>
        <w:t xml:space="preserve">-оз) </w:t>
      </w:r>
      <w:r>
        <w:rPr>
          <w:rFonts w:eastAsiaTheme="minorHAnsi"/>
          <w:sz w:val="24"/>
          <w:szCs w:val="24"/>
          <w:lang w:eastAsia="en-US"/>
        </w:rPr>
        <w:t>следующие изменения:</w:t>
      </w:r>
    </w:p>
    <w:p w:rsidR="00300BB9" w:rsidRDefault="00300BB9" w:rsidP="00763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457A4" w:rsidRDefault="000457A4" w:rsidP="000457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1) </w:t>
      </w:r>
      <w:r w:rsidRPr="000457A4">
        <w:rPr>
          <w:rFonts w:eastAsiaTheme="minorHAnsi"/>
          <w:sz w:val="24"/>
          <w:szCs w:val="24"/>
          <w:lang w:eastAsia="en-US"/>
        </w:rPr>
        <w:t>пункт 1 статьи 10 после слов «</w:t>
      </w:r>
      <w:r w:rsidRPr="000457A4">
        <w:rPr>
          <w:sz w:val="24"/>
          <w:szCs w:val="24"/>
        </w:rPr>
        <w:t xml:space="preserve">федеральным законам и» дополнить словами </w:t>
      </w:r>
      <w:proofErr w:type="gramStart"/>
      <w:r w:rsidR="00D36017">
        <w:rPr>
          <w:sz w:val="24"/>
          <w:szCs w:val="24"/>
        </w:rPr>
        <w:t xml:space="preserve">   </w:t>
      </w:r>
      <w:r w:rsidRPr="000457A4">
        <w:rPr>
          <w:sz w:val="24"/>
          <w:szCs w:val="24"/>
        </w:rPr>
        <w:t>«</w:t>
      </w:r>
      <w:proofErr w:type="gramEnd"/>
      <w:r w:rsidRPr="000457A4">
        <w:rPr>
          <w:sz w:val="24"/>
          <w:szCs w:val="24"/>
        </w:rPr>
        <w:t>, если иное не предусмотрено Конституцией Российской Федерации, -»;</w:t>
      </w:r>
    </w:p>
    <w:p w:rsidR="000457A4" w:rsidRDefault="000457A4" w:rsidP="000457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457A4" w:rsidRDefault="000457A4" w:rsidP="000457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2) </w:t>
      </w:r>
      <w:r w:rsidR="00A92BCC">
        <w:rPr>
          <w:rFonts w:eastAsiaTheme="minorHAnsi"/>
          <w:sz w:val="24"/>
          <w:szCs w:val="24"/>
          <w:lang w:eastAsia="en-US"/>
        </w:rPr>
        <w:t>в статье 13:</w:t>
      </w:r>
    </w:p>
    <w:p w:rsidR="00A92BCC" w:rsidRDefault="00D36017" w:rsidP="000457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</w:t>
      </w:r>
      <w:r w:rsidR="00A92BCC">
        <w:rPr>
          <w:rFonts w:eastAsiaTheme="minorHAnsi"/>
          <w:sz w:val="24"/>
          <w:szCs w:val="24"/>
          <w:lang w:eastAsia="en-US"/>
        </w:rPr>
        <w:t>) часть 3 изложить в следующей редакции:</w:t>
      </w:r>
    </w:p>
    <w:p w:rsidR="0009017A" w:rsidRDefault="00A92BCC" w:rsidP="00A92BCC">
      <w:pPr>
        <w:pStyle w:val="a9"/>
        <w:ind w:firstLine="709"/>
        <w:jc w:val="both"/>
      </w:pPr>
      <w:r>
        <w:rPr>
          <w:rFonts w:eastAsiaTheme="minorHAnsi"/>
          <w:lang w:eastAsia="en-US"/>
        </w:rPr>
        <w:t xml:space="preserve">«3. </w:t>
      </w:r>
      <w:r>
        <w:t>Преамбула (введение) - самостоятельная часть нормативного правового акта, которая определяет его цели и задачи, но не является обязательной. Преамбула предваряет текст нормативного правового акта</w:t>
      </w:r>
      <w:r w:rsidRPr="00A92BCC">
        <w:t xml:space="preserve">, при этом </w:t>
      </w:r>
      <w:r>
        <w:t xml:space="preserve">не </w:t>
      </w:r>
      <w:r w:rsidRPr="00A92BCC">
        <w:t>содержит самостоятельные нормативные предписания и (или) легальные дефиниции, не форм</w:t>
      </w:r>
      <w:r w:rsidR="0009017A">
        <w:t xml:space="preserve">улирует </w:t>
      </w:r>
      <w:r w:rsidRPr="00A92BCC">
        <w:t xml:space="preserve">предмет регулирования нормативного правового акта. </w:t>
      </w:r>
    </w:p>
    <w:p w:rsidR="00A92BCC" w:rsidRDefault="00A92BCC" w:rsidP="006B6EEB">
      <w:pPr>
        <w:pStyle w:val="a9"/>
        <w:ind w:firstLine="709"/>
        <w:jc w:val="both"/>
      </w:pPr>
      <w:r w:rsidRPr="00A92BCC">
        <w:t>Преамбула может состоять из одного или более абзацев.</w:t>
      </w:r>
      <w:r>
        <w:t>»;</w:t>
      </w:r>
    </w:p>
    <w:p w:rsidR="00A92BCC" w:rsidRPr="007772B8" w:rsidRDefault="00D36017" w:rsidP="006B6EEB">
      <w:pPr>
        <w:pStyle w:val="a9"/>
        <w:ind w:firstLine="709"/>
        <w:jc w:val="both"/>
      </w:pPr>
      <w:r>
        <w:t>б</w:t>
      </w:r>
      <w:r w:rsidR="003E1E01">
        <w:t>)</w:t>
      </w:r>
      <w:r w:rsidR="007772B8">
        <w:t xml:space="preserve"> </w:t>
      </w:r>
      <w:r w:rsidR="003E1E01">
        <w:t>пункт</w:t>
      </w:r>
      <w:r w:rsidR="003E1E01" w:rsidRPr="007772B8">
        <w:t xml:space="preserve"> 3 </w:t>
      </w:r>
      <w:r w:rsidR="003E1E01">
        <w:t>части 4</w:t>
      </w:r>
      <w:r w:rsidR="007772B8" w:rsidRPr="007772B8">
        <w:t xml:space="preserve"> </w:t>
      </w:r>
      <w:r w:rsidR="003E1E01">
        <w:t>после слов</w:t>
      </w:r>
      <w:r w:rsidR="007772B8" w:rsidRPr="007772B8">
        <w:t xml:space="preserve"> «структурных единиц» </w:t>
      </w:r>
      <w:r w:rsidR="003E1E01">
        <w:t>дополнить</w:t>
      </w:r>
      <w:r w:rsidR="007772B8" w:rsidRPr="007772B8">
        <w:t xml:space="preserve"> словами </w:t>
      </w:r>
      <w:r w:rsidR="007772B8" w:rsidRPr="00863CC5">
        <w:t>«</w:t>
      </w:r>
      <w:r w:rsidR="003E1E01" w:rsidRPr="00863CC5">
        <w:t>(в законе округа – не менее чем из двух глав или статей)»;</w:t>
      </w:r>
    </w:p>
    <w:p w:rsidR="00A92BCC" w:rsidRDefault="00D36017" w:rsidP="006B6EEB">
      <w:pPr>
        <w:pStyle w:val="a9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</w:t>
      </w:r>
      <w:r w:rsidR="007772B8">
        <w:rPr>
          <w:rFonts w:eastAsiaTheme="minorHAnsi"/>
          <w:lang w:eastAsia="en-US"/>
        </w:rPr>
        <w:t xml:space="preserve">) </w:t>
      </w:r>
      <w:r w:rsidR="005019F6">
        <w:rPr>
          <w:rFonts w:eastAsiaTheme="minorHAnsi"/>
          <w:lang w:eastAsia="en-US"/>
        </w:rPr>
        <w:t xml:space="preserve">пункт 3 части 5 после слов </w:t>
      </w:r>
      <w:r w:rsidR="005019F6" w:rsidRPr="007772B8">
        <w:t xml:space="preserve">«структурных единиц» </w:t>
      </w:r>
      <w:r w:rsidR="005019F6">
        <w:t>дополнить</w:t>
      </w:r>
      <w:r w:rsidR="005019F6" w:rsidRPr="007772B8">
        <w:t xml:space="preserve"> словами </w:t>
      </w:r>
      <w:r w:rsidR="005019F6" w:rsidRPr="00D5707C">
        <w:t>«(в законе округа – не менее чем из двух статей)»;</w:t>
      </w:r>
    </w:p>
    <w:p w:rsidR="00D5707C" w:rsidRDefault="00D5707C" w:rsidP="000457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CD0C80" w:rsidRDefault="00D36017" w:rsidP="000457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CD0C80">
        <w:rPr>
          <w:rFonts w:eastAsiaTheme="minorHAnsi"/>
          <w:sz w:val="24"/>
          <w:szCs w:val="24"/>
          <w:lang w:eastAsia="en-US"/>
        </w:rPr>
        <w:t>) в статье 21:</w:t>
      </w:r>
    </w:p>
    <w:p w:rsidR="00CD0C80" w:rsidRDefault="00BD53A6" w:rsidP="000457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а) в наименовании слово «проектов» заменить словами «по проектам»;</w:t>
      </w:r>
    </w:p>
    <w:p w:rsidR="00BD53A6" w:rsidRDefault="00BD53A6" w:rsidP="000457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б) в абзаце втором части 2 слова «Поступившие письменные предложения и замечания» заменить словами </w:t>
      </w:r>
      <w:r w:rsidRPr="00BD53A6">
        <w:rPr>
          <w:rFonts w:eastAsiaTheme="minorHAnsi"/>
          <w:sz w:val="24"/>
          <w:szCs w:val="24"/>
          <w:lang w:eastAsia="en-US"/>
        </w:rPr>
        <w:t>«</w:t>
      </w:r>
      <w:r w:rsidRPr="00BD53A6">
        <w:rPr>
          <w:sz w:val="24"/>
          <w:szCs w:val="24"/>
        </w:rPr>
        <w:t>Письменные предложения и замечания, поступившие»,</w:t>
      </w:r>
      <w:r>
        <w:rPr>
          <w:b/>
          <w:i/>
        </w:rPr>
        <w:t xml:space="preserve"> </w:t>
      </w:r>
      <w:r w:rsidRPr="00BD53A6">
        <w:rPr>
          <w:sz w:val="24"/>
          <w:szCs w:val="24"/>
        </w:rPr>
        <w:t>слово «органа» заменить словом «органа,»;</w:t>
      </w:r>
    </w:p>
    <w:p w:rsidR="00BD53A6" w:rsidRDefault="00BD53A6" w:rsidP="000457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33AAA" w:rsidRDefault="00D36017" w:rsidP="000457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D53A6">
        <w:rPr>
          <w:sz w:val="24"/>
          <w:szCs w:val="24"/>
        </w:rPr>
        <w:t xml:space="preserve">) </w:t>
      </w:r>
      <w:r w:rsidR="00F33AAA">
        <w:rPr>
          <w:sz w:val="24"/>
          <w:szCs w:val="24"/>
        </w:rPr>
        <w:t>в статье 22:</w:t>
      </w:r>
    </w:p>
    <w:p w:rsidR="00D45A9B" w:rsidRDefault="00F33AAA" w:rsidP="000457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D45A9B">
        <w:rPr>
          <w:sz w:val="24"/>
          <w:szCs w:val="24"/>
        </w:rPr>
        <w:t>в части 1:</w:t>
      </w:r>
    </w:p>
    <w:p w:rsidR="00F33AAA" w:rsidRDefault="00DD1DFC" w:rsidP="000457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1DFC">
        <w:rPr>
          <w:sz w:val="24"/>
          <w:szCs w:val="24"/>
        </w:rPr>
        <w:t xml:space="preserve">в абзаце первом слова </w:t>
      </w:r>
      <w:r>
        <w:rPr>
          <w:sz w:val="24"/>
          <w:szCs w:val="24"/>
        </w:rPr>
        <w:t>«</w:t>
      </w:r>
      <w:r w:rsidRPr="00DD1DFC">
        <w:rPr>
          <w:sz w:val="24"/>
          <w:szCs w:val="24"/>
        </w:rPr>
        <w:t>и электронном</w:t>
      </w:r>
      <w:r>
        <w:rPr>
          <w:sz w:val="24"/>
          <w:szCs w:val="24"/>
        </w:rPr>
        <w:t xml:space="preserve"> носителях»</w:t>
      </w:r>
      <w:r w:rsidRPr="00DD1DFC">
        <w:rPr>
          <w:sz w:val="24"/>
          <w:szCs w:val="24"/>
        </w:rPr>
        <w:t xml:space="preserve"> заменить словами «носителе </w:t>
      </w:r>
      <w:r w:rsidR="00561B3C">
        <w:rPr>
          <w:sz w:val="24"/>
          <w:szCs w:val="24"/>
        </w:rPr>
        <w:t>и в электронной форме письма</w:t>
      </w:r>
      <w:r w:rsidR="006C0D8A">
        <w:rPr>
          <w:sz w:val="24"/>
          <w:szCs w:val="24"/>
        </w:rPr>
        <w:t xml:space="preserve"> </w:t>
      </w:r>
      <w:r w:rsidR="00914956">
        <w:rPr>
          <w:sz w:val="24"/>
          <w:szCs w:val="24"/>
        </w:rPr>
        <w:t xml:space="preserve">о решении </w:t>
      </w:r>
      <w:r w:rsidRPr="00DD1DFC">
        <w:rPr>
          <w:sz w:val="24"/>
          <w:szCs w:val="24"/>
        </w:rPr>
        <w:t xml:space="preserve">субъекта </w:t>
      </w:r>
      <w:r w:rsidR="00561B3C">
        <w:rPr>
          <w:sz w:val="24"/>
          <w:szCs w:val="24"/>
        </w:rPr>
        <w:t xml:space="preserve">права </w:t>
      </w:r>
      <w:r w:rsidRPr="00DD1DFC">
        <w:rPr>
          <w:sz w:val="24"/>
          <w:szCs w:val="24"/>
        </w:rPr>
        <w:t>законодательной инициативы о внесении проекта нормативного правового акта и»;</w:t>
      </w:r>
    </w:p>
    <w:p w:rsidR="00D45A9B" w:rsidRDefault="00D45A9B" w:rsidP="00D45A9B">
      <w:pPr>
        <w:pStyle w:val="a9"/>
        <w:ind w:firstLine="709"/>
        <w:jc w:val="both"/>
      </w:pPr>
      <w:r>
        <w:t>пункт 6 изложить в следующей редакции:</w:t>
      </w:r>
    </w:p>
    <w:p w:rsidR="00D45A9B" w:rsidRPr="00DD1DFC" w:rsidRDefault="00D45A9B" w:rsidP="00961E28">
      <w:pPr>
        <w:pStyle w:val="a9"/>
        <w:ind w:firstLine="709"/>
        <w:jc w:val="both"/>
      </w:pPr>
      <w:r w:rsidRPr="0029087C">
        <w:t xml:space="preserve">«6) документа, выражающего решение представительного органа местного самоуправления муниципального образования Ненецкого автономного округа о внесении на рассмотрение проекта нормативного правового акта округа с указанием представителя указанного субъекта </w:t>
      </w:r>
      <w:r w:rsidR="00C73E63">
        <w:t xml:space="preserve">права </w:t>
      </w:r>
      <w:r w:rsidRPr="0029087C">
        <w:t>законодательной инициативы в Собрании депутатов по данному проекту нормативного правового акта</w:t>
      </w:r>
      <w:r w:rsidR="00BE6B46">
        <w:t xml:space="preserve"> </w:t>
      </w:r>
      <w:r w:rsidR="00BE6B46" w:rsidRPr="00BE6B46">
        <w:t xml:space="preserve">(при внесении проекта </w:t>
      </w:r>
      <w:r w:rsidR="00BE6B46" w:rsidRPr="00BE6B46">
        <w:lastRenderedPageBreak/>
        <w:t>нормативного правового акта округа органом местного самоуправления муниципального образования Ненецкого автономного округа)</w:t>
      </w:r>
      <w:r w:rsidRPr="0029087C">
        <w:t>;»;</w:t>
      </w:r>
    </w:p>
    <w:p w:rsidR="00DD1DFC" w:rsidRDefault="000B42BC" w:rsidP="000457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дополнить частью</w:t>
      </w:r>
      <w:r w:rsidR="00D378D9">
        <w:rPr>
          <w:sz w:val="24"/>
          <w:szCs w:val="24"/>
        </w:rPr>
        <w:t xml:space="preserve"> 1.1</w:t>
      </w:r>
      <w:r w:rsidR="00DD1DFC">
        <w:rPr>
          <w:sz w:val="24"/>
          <w:szCs w:val="24"/>
        </w:rPr>
        <w:t xml:space="preserve"> следующего содержания:</w:t>
      </w:r>
    </w:p>
    <w:p w:rsidR="00D378D9" w:rsidRPr="00D378D9" w:rsidRDefault="000B42BC" w:rsidP="00D378D9">
      <w:pPr>
        <w:pStyle w:val="a9"/>
        <w:ind w:firstLine="709"/>
        <w:jc w:val="both"/>
      </w:pPr>
      <w:r>
        <w:t>«1.1</w:t>
      </w:r>
      <w:r w:rsidR="00D378D9" w:rsidRPr="00D378D9">
        <w:t>. При внесении проекта нормативного правового акта губернатором округа</w:t>
      </w:r>
      <w:r>
        <w:t>,</w:t>
      </w:r>
      <w:r w:rsidR="00D378D9" w:rsidRPr="00D378D9">
        <w:t xml:space="preserve"> письмо на имя председателя Собрания депутатов о внесении проекта нормативного правового акта</w:t>
      </w:r>
      <w:r>
        <w:t xml:space="preserve"> округа</w:t>
      </w:r>
      <w:r w:rsidR="00D378D9" w:rsidRPr="00D378D9">
        <w:t xml:space="preserve"> </w:t>
      </w:r>
      <w:r>
        <w:t>указанным</w:t>
      </w:r>
      <w:r w:rsidR="00FB7CBA">
        <w:t xml:space="preserve"> </w:t>
      </w:r>
      <w:r>
        <w:t>субъектом</w:t>
      </w:r>
      <w:r w:rsidR="00D378D9" w:rsidRPr="00D378D9">
        <w:t xml:space="preserve"> права законодательной инициативы может быть подписано усиленной квалифицированной электронной подписью в соответствии с федеральным законодательством.»;</w:t>
      </w:r>
    </w:p>
    <w:p w:rsidR="00DD1DFC" w:rsidRPr="00D378D9" w:rsidRDefault="00DD1DFC" w:rsidP="000457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33AAA" w:rsidRPr="00961E28" w:rsidRDefault="00D36017" w:rsidP="000457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61E28">
        <w:rPr>
          <w:sz w:val="24"/>
          <w:szCs w:val="24"/>
        </w:rPr>
        <w:t xml:space="preserve">) в части 1 статьи 22.1 слова </w:t>
      </w:r>
      <w:r w:rsidR="00961E28" w:rsidRPr="00961E28">
        <w:rPr>
          <w:sz w:val="24"/>
          <w:szCs w:val="24"/>
        </w:rPr>
        <w:t>«членам Совета Федерации Федерального Собрания» заменить словом «сенаторам»;</w:t>
      </w:r>
    </w:p>
    <w:p w:rsidR="00961E28" w:rsidRPr="00961E28" w:rsidRDefault="00961E28" w:rsidP="000457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D53A6" w:rsidRDefault="00D36017" w:rsidP="000457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F33AAA">
        <w:rPr>
          <w:sz w:val="24"/>
          <w:szCs w:val="24"/>
        </w:rPr>
        <w:t xml:space="preserve">) </w:t>
      </w:r>
      <w:r w:rsidR="006532C4">
        <w:rPr>
          <w:sz w:val="24"/>
          <w:szCs w:val="24"/>
        </w:rPr>
        <w:t>в статье 22.2:</w:t>
      </w:r>
    </w:p>
    <w:p w:rsidR="006532C4" w:rsidRDefault="006532C4" w:rsidP="000457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в </w:t>
      </w:r>
      <w:r w:rsidR="0013592A">
        <w:rPr>
          <w:sz w:val="24"/>
          <w:szCs w:val="24"/>
        </w:rPr>
        <w:t>части 1 слово «начала» заменить словом «дня»;</w:t>
      </w:r>
    </w:p>
    <w:p w:rsidR="0013592A" w:rsidRDefault="0013592A" w:rsidP="000457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часть 2 изложить в следующей редакции:</w:t>
      </w:r>
    </w:p>
    <w:p w:rsidR="006532C4" w:rsidRPr="0013592A" w:rsidRDefault="0013592A" w:rsidP="0013592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592A">
        <w:rPr>
          <w:sz w:val="24"/>
          <w:szCs w:val="24"/>
        </w:rPr>
        <w:t xml:space="preserve">«2. </w:t>
      </w:r>
      <w:r w:rsidR="006532C4" w:rsidRPr="0013592A">
        <w:rPr>
          <w:sz w:val="24"/>
          <w:szCs w:val="24"/>
        </w:rPr>
        <w:t xml:space="preserve">Собрание депутатов округа может принять к рассмотрению </w:t>
      </w:r>
      <w:r w:rsidR="006532C4" w:rsidRPr="0013592A">
        <w:rPr>
          <w:rFonts w:eastAsiaTheme="minorHAnsi"/>
          <w:sz w:val="24"/>
          <w:szCs w:val="24"/>
          <w:lang w:eastAsia="en-US"/>
        </w:rPr>
        <w:t>на ближайшей сессии</w:t>
      </w:r>
      <w:r w:rsidR="006532C4" w:rsidRPr="0013592A">
        <w:rPr>
          <w:sz w:val="24"/>
          <w:szCs w:val="24"/>
        </w:rPr>
        <w:t xml:space="preserve"> проекты законов округа, внесенные губернатором округа или</w:t>
      </w:r>
      <w:r>
        <w:rPr>
          <w:sz w:val="24"/>
          <w:szCs w:val="24"/>
        </w:rPr>
        <w:t xml:space="preserve"> </w:t>
      </w:r>
      <w:r w:rsidR="006532C4" w:rsidRPr="0013592A">
        <w:rPr>
          <w:sz w:val="24"/>
          <w:szCs w:val="24"/>
        </w:rPr>
        <w:t>депутатами Собрания депутатов округа в порядке законодательной необходимости не позднее чем за 7 рабочих дней до дня проведения очередной сессии Собрания депутатов округа в порядке, определенном настоящим законом.</w:t>
      </w:r>
      <w:r w:rsidRPr="0013592A">
        <w:rPr>
          <w:sz w:val="24"/>
          <w:szCs w:val="24"/>
        </w:rPr>
        <w:t>»;</w:t>
      </w:r>
    </w:p>
    <w:p w:rsidR="0013592A" w:rsidRDefault="0013592A" w:rsidP="0013592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592A">
        <w:rPr>
          <w:sz w:val="24"/>
          <w:szCs w:val="24"/>
        </w:rPr>
        <w:t xml:space="preserve">в) </w:t>
      </w:r>
      <w:r w:rsidR="00507C9B">
        <w:rPr>
          <w:sz w:val="24"/>
          <w:szCs w:val="24"/>
        </w:rPr>
        <w:t>дополнить частью 2</w:t>
      </w:r>
      <w:r>
        <w:rPr>
          <w:sz w:val="24"/>
          <w:szCs w:val="24"/>
        </w:rPr>
        <w:t>.1 следующего содержания:</w:t>
      </w:r>
    </w:p>
    <w:p w:rsidR="0013592A" w:rsidRDefault="00507C9B" w:rsidP="0013592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«2</w:t>
      </w:r>
      <w:r w:rsidR="0013592A">
        <w:rPr>
          <w:sz w:val="24"/>
          <w:szCs w:val="24"/>
        </w:rPr>
        <w:t xml:space="preserve">.1. </w:t>
      </w:r>
      <w:r w:rsidRPr="00507C9B">
        <w:rPr>
          <w:sz w:val="24"/>
          <w:szCs w:val="24"/>
        </w:rPr>
        <w:t>В случае, если</w:t>
      </w:r>
      <w:r w:rsidR="00876171">
        <w:rPr>
          <w:sz w:val="24"/>
          <w:szCs w:val="24"/>
        </w:rPr>
        <w:t xml:space="preserve"> последний день срока, указанного</w:t>
      </w:r>
      <w:r w:rsidRPr="00507C9B">
        <w:rPr>
          <w:sz w:val="24"/>
          <w:szCs w:val="24"/>
        </w:rPr>
        <w:t xml:space="preserve"> в части 1 или </w:t>
      </w:r>
      <w:r w:rsidR="00876171">
        <w:rPr>
          <w:sz w:val="24"/>
          <w:szCs w:val="24"/>
        </w:rPr>
        <w:t xml:space="preserve">части </w:t>
      </w:r>
      <w:r w:rsidRPr="00507C9B">
        <w:rPr>
          <w:sz w:val="24"/>
          <w:szCs w:val="24"/>
        </w:rPr>
        <w:t>2 настоящей статьи, приходится на нерабочий день, днем окончания срока считается ближайший следующий за ним рабочий день</w:t>
      </w:r>
      <w:r>
        <w:rPr>
          <w:sz w:val="24"/>
          <w:szCs w:val="24"/>
        </w:rPr>
        <w:t>.</w:t>
      </w:r>
      <w:r w:rsidR="0013592A">
        <w:rPr>
          <w:sz w:val="24"/>
          <w:szCs w:val="24"/>
        </w:rPr>
        <w:t>»;</w:t>
      </w:r>
    </w:p>
    <w:p w:rsidR="0013592A" w:rsidRDefault="0013592A" w:rsidP="0013592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F43DB" w:rsidRDefault="00D36017" w:rsidP="00150C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3A0335">
        <w:rPr>
          <w:sz w:val="24"/>
          <w:szCs w:val="24"/>
        </w:rPr>
        <w:t xml:space="preserve">) </w:t>
      </w:r>
      <w:r w:rsidR="00150CB1">
        <w:rPr>
          <w:sz w:val="24"/>
          <w:szCs w:val="24"/>
        </w:rPr>
        <w:t xml:space="preserve">часть 4 статьи 26 </w:t>
      </w:r>
      <w:r w:rsidR="008F43DB">
        <w:rPr>
          <w:sz w:val="24"/>
          <w:szCs w:val="24"/>
        </w:rPr>
        <w:t>изложить в следующей редакции:</w:t>
      </w:r>
    </w:p>
    <w:p w:rsidR="008F43DB" w:rsidRPr="000516EB" w:rsidRDefault="008F43DB" w:rsidP="000516E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43DB">
        <w:rPr>
          <w:sz w:val="24"/>
          <w:szCs w:val="24"/>
        </w:rPr>
        <w:t>«</w:t>
      </w:r>
      <w:r w:rsidR="00CC0BFD">
        <w:rPr>
          <w:sz w:val="24"/>
          <w:szCs w:val="24"/>
        </w:rPr>
        <w:t xml:space="preserve">4. </w:t>
      </w:r>
      <w:r w:rsidRPr="008F43DB">
        <w:rPr>
          <w:sz w:val="24"/>
          <w:szCs w:val="24"/>
        </w:rPr>
        <w:t>При опубликовании текстов нормативных правовых актов округа в официальном печатном издании округа</w:t>
      </w:r>
      <w:r w:rsidR="00150CB1">
        <w:rPr>
          <w:sz w:val="24"/>
          <w:szCs w:val="24"/>
        </w:rPr>
        <w:t>,</w:t>
      </w:r>
      <w:r w:rsidRPr="008F43DB">
        <w:rPr>
          <w:sz w:val="24"/>
          <w:szCs w:val="24"/>
        </w:rPr>
        <w:t xml:space="preserve"> такое опубликование осуществляется в срок, не превышающий десяти дней со дня их поступления для официального опубликования.</w:t>
      </w:r>
      <w:r w:rsidR="000516EB">
        <w:rPr>
          <w:sz w:val="24"/>
          <w:szCs w:val="24"/>
        </w:rPr>
        <w:t xml:space="preserve"> </w:t>
      </w:r>
      <w:r w:rsidR="00150CB1" w:rsidRPr="000516EB">
        <w:rPr>
          <w:sz w:val="24"/>
          <w:szCs w:val="24"/>
        </w:rPr>
        <w:t>При этом тексты законов округа публикуются в ближайшем номере официального печатного издания округа со дня их поступления для официального опубликования.</w:t>
      </w:r>
      <w:r w:rsidRPr="000516EB">
        <w:rPr>
          <w:sz w:val="24"/>
          <w:szCs w:val="24"/>
        </w:rPr>
        <w:t>»;</w:t>
      </w:r>
    </w:p>
    <w:p w:rsidR="00150CB1" w:rsidRDefault="00150CB1" w:rsidP="008F43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F18FF" w:rsidRDefault="00D36017" w:rsidP="008F43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F18FF">
        <w:rPr>
          <w:sz w:val="24"/>
          <w:szCs w:val="24"/>
        </w:rPr>
        <w:t>) в статье 26.2:</w:t>
      </w:r>
    </w:p>
    <w:p w:rsidR="00AF18FF" w:rsidRDefault="00AF18FF" w:rsidP="008F43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пункт 1 признать утратившим силу;</w:t>
      </w:r>
    </w:p>
    <w:p w:rsidR="0078143D" w:rsidRDefault="00AF18FF" w:rsidP="0078143D">
      <w:pPr>
        <w:autoSpaceDE w:val="0"/>
        <w:autoSpaceDN w:val="0"/>
        <w:adjustRightInd w:val="0"/>
        <w:ind w:firstLine="708"/>
        <w:jc w:val="both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sz w:val="24"/>
          <w:szCs w:val="24"/>
        </w:rPr>
        <w:t>б) пункт 7 после слов «</w:t>
      </w:r>
      <w:r>
        <w:rPr>
          <w:rFonts w:eastAsiaTheme="minorHAnsi"/>
          <w:sz w:val="24"/>
          <w:szCs w:val="24"/>
          <w:lang w:eastAsia="en-US"/>
        </w:rPr>
        <w:t>(</w:t>
      </w:r>
      <w:r w:rsidRPr="00351709">
        <w:rPr>
          <w:rFonts w:eastAsiaTheme="minorHAnsi"/>
          <w:sz w:val="24"/>
          <w:szCs w:val="24"/>
          <w:lang w:eastAsia="en-US"/>
        </w:rPr>
        <w:t>www.pravo.gov.ru)»</w:t>
      </w:r>
      <w:r>
        <w:rPr>
          <w:rFonts w:eastAsiaTheme="minorHAnsi"/>
          <w:sz w:val="24"/>
          <w:szCs w:val="24"/>
          <w:lang w:eastAsia="en-US"/>
        </w:rPr>
        <w:t xml:space="preserve"> дополнить словами «и (или) в официальных печатных изданиях округа</w:t>
      </w:r>
      <w:r w:rsidR="0078143D" w:rsidRPr="0078143D">
        <w:rPr>
          <w:rFonts w:eastAsiaTheme="minorHAnsi"/>
          <w:sz w:val="24"/>
          <w:szCs w:val="24"/>
          <w:lang w:eastAsia="en-US"/>
        </w:rPr>
        <w:t>, указанных в статье 26.1 настоящего закона</w:t>
      </w:r>
      <w:r w:rsidR="0078143D">
        <w:rPr>
          <w:rFonts w:eastAsiaTheme="minorHAnsi"/>
          <w:sz w:val="24"/>
          <w:szCs w:val="24"/>
          <w:lang w:eastAsia="en-US"/>
        </w:rPr>
        <w:t>»</w:t>
      </w:r>
      <w:r w:rsidR="00961E28">
        <w:rPr>
          <w:rFonts w:eastAsiaTheme="minorHAnsi"/>
          <w:sz w:val="24"/>
          <w:szCs w:val="24"/>
          <w:lang w:eastAsia="en-US"/>
        </w:rPr>
        <w:t>.</w:t>
      </w:r>
    </w:p>
    <w:p w:rsidR="006532C4" w:rsidRPr="00BD53A6" w:rsidRDefault="006532C4" w:rsidP="004B679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7630FC" w:rsidRPr="00EF040A" w:rsidRDefault="007630FC" w:rsidP="007630FC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  <w:r w:rsidRPr="00EF040A">
        <w:rPr>
          <w:rFonts w:eastAsiaTheme="minorHAnsi"/>
          <w:b/>
          <w:sz w:val="24"/>
          <w:szCs w:val="24"/>
          <w:lang w:eastAsia="en-US"/>
        </w:rPr>
        <w:t>Статья 2</w:t>
      </w:r>
    </w:p>
    <w:p w:rsidR="007630FC" w:rsidRPr="00EF040A" w:rsidRDefault="007630FC" w:rsidP="007630FC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7630FC" w:rsidRPr="00EF040A" w:rsidRDefault="007630FC" w:rsidP="007630FC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F040A">
        <w:rPr>
          <w:rFonts w:eastAsiaTheme="minorHAnsi"/>
          <w:sz w:val="24"/>
          <w:szCs w:val="24"/>
          <w:lang w:eastAsia="en-US"/>
        </w:rPr>
        <w:t xml:space="preserve">Настоящий закон вступает в силу </w:t>
      </w:r>
      <w:r>
        <w:rPr>
          <w:rFonts w:eastAsiaTheme="minorHAnsi"/>
          <w:sz w:val="24"/>
          <w:szCs w:val="24"/>
          <w:lang w:eastAsia="en-US"/>
        </w:rPr>
        <w:t>со дня его</w:t>
      </w:r>
      <w:r w:rsidRPr="00EF040A">
        <w:rPr>
          <w:rFonts w:eastAsiaTheme="minorHAnsi"/>
          <w:sz w:val="24"/>
          <w:szCs w:val="24"/>
          <w:lang w:eastAsia="en-US"/>
        </w:rPr>
        <w:t xml:space="preserve"> официального опубликования. </w:t>
      </w:r>
    </w:p>
    <w:p w:rsidR="007630FC" w:rsidRPr="00EF040A" w:rsidRDefault="007630FC" w:rsidP="007630FC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7630FC" w:rsidRPr="00EF040A" w:rsidRDefault="007630FC" w:rsidP="007630FC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7630FC" w:rsidRPr="00EF040A" w:rsidTr="0091674F">
        <w:tc>
          <w:tcPr>
            <w:tcW w:w="4643" w:type="dxa"/>
          </w:tcPr>
          <w:p w:rsidR="007630FC" w:rsidRPr="00EF040A" w:rsidRDefault="007630FC" w:rsidP="0091674F">
            <w:pPr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F040A">
              <w:rPr>
                <w:rFonts w:eastAsiaTheme="minorHAnsi"/>
                <w:b/>
                <w:sz w:val="24"/>
                <w:szCs w:val="24"/>
                <w:lang w:eastAsia="en-US"/>
              </w:rPr>
              <w:t>Председатель Собрания депутатов</w:t>
            </w:r>
          </w:p>
          <w:p w:rsidR="007630FC" w:rsidRPr="00EF040A" w:rsidRDefault="007630FC" w:rsidP="0091674F">
            <w:pPr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F040A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</w:tc>
        <w:tc>
          <w:tcPr>
            <w:tcW w:w="4643" w:type="dxa"/>
          </w:tcPr>
          <w:p w:rsidR="007630FC" w:rsidRPr="00EF040A" w:rsidRDefault="007630FC" w:rsidP="0091674F">
            <w:pPr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Губернатор</w:t>
            </w:r>
            <w:r w:rsidRPr="00EF040A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Ненецкого автономного округа</w:t>
            </w:r>
          </w:p>
        </w:tc>
      </w:tr>
      <w:tr w:rsidR="007630FC" w:rsidRPr="00EF040A" w:rsidTr="0091674F">
        <w:tc>
          <w:tcPr>
            <w:tcW w:w="4643" w:type="dxa"/>
          </w:tcPr>
          <w:p w:rsidR="007630FC" w:rsidRPr="00EF040A" w:rsidRDefault="007630FC" w:rsidP="0091674F">
            <w:pPr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7630FC" w:rsidRPr="00EF040A" w:rsidRDefault="007630FC" w:rsidP="0091674F">
            <w:pPr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7630FC" w:rsidRPr="00EF040A" w:rsidRDefault="007630FC" w:rsidP="0091674F">
            <w:pPr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7630FC" w:rsidRPr="00EF040A" w:rsidRDefault="007630FC" w:rsidP="0091674F">
            <w:pPr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F040A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А.И. </w:t>
            </w:r>
            <w:proofErr w:type="spellStart"/>
            <w:r w:rsidRPr="00EF040A">
              <w:rPr>
                <w:rFonts w:eastAsiaTheme="minorHAnsi"/>
                <w:b/>
                <w:sz w:val="24"/>
                <w:szCs w:val="24"/>
                <w:lang w:eastAsia="en-US"/>
              </w:rPr>
              <w:t>Лутовинов</w:t>
            </w:r>
            <w:proofErr w:type="spellEnd"/>
          </w:p>
        </w:tc>
        <w:tc>
          <w:tcPr>
            <w:tcW w:w="4643" w:type="dxa"/>
          </w:tcPr>
          <w:p w:rsidR="007630FC" w:rsidRPr="00EF040A" w:rsidRDefault="007630FC" w:rsidP="0091674F">
            <w:pPr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7630FC" w:rsidRPr="00EF040A" w:rsidRDefault="007630FC" w:rsidP="0091674F">
            <w:pPr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7630FC" w:rsidRPr="00EF040A" w:rsidRDefault="007630FC" w:rsidP="0091674F">
            <w:pPr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7630FC" w:rsidRPr="00EF040A" w:rsidRDefault="007630FC" w:rsidP="0091674F">
            <w:pPr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F040A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                                   Ю. В. </w:t>
            </w:r>
            <w:proofErr w:type="spellStart"/>
            <w:r w:rsidRPr="00EF040A">
              <w:rPr>
                <w:rFonts w:eastAsiaTheme="minorHAnsi"/>
                <w:b/>
                <w:sz w:val="24"/>
                <w:szCs w:val="24"/>
                <w:lang w:eastAsia="en-US"/>
              </w:rPr>
              <w:t>Бездудный</w:t>
            </w:r>
            <w:proofErr w:type="spellEnd"/>
          </w:p>
        </w:tc>
      </w:tr>
    </w:tbl>
    <w:p w:rsidR="0095552C" w:rsidRDefault="0095552C" w:rsidP="007630FC">
      <w:pPr>
        <w:shd w:val="clear" w:color="auto" w:fill="FFFFFF"/>
        <w:spacing w:before="1000"/>
        <w:jc w:val="both"/>
        <w:rPr>
          <w:sz w:val="24"/>
          <w:szCs w:val="24"/>
        </w:rPr>
      </w:pPr>
    </w:p>
    <w:p w:rsidR="007630FC" w:rsidRPr="00EF040A" w:rsidRDefault="007630FC" w:rsidP="007630FC">
      <w:pPr>
        <w:shd w:val="clear" w:color="auto" w:fill="FFFFFF"/>
        <w:spacing w:before="1000"/>
        <w:jc w:val="both"/>
        <w:rPr>
          <w:b/>
          <w:bCs/>
          <w:sz w:val="24"/>
          <w:szCs w:val="24"/>
        </w:rPr>
      </w:pPr>
      <w:r w:rsidRPr="00EF040A">
        <w:rPr>
          <w:sz w:val="24"/>
          <w:szCs w:val="24"/>
        </w:rPr>
        <w:lastRenderedPageBreak/>
        <w:t>г. Нарьян-Мар</w:t>
      </w:r>
    </w:p>
    <w:p w:rsidR="007630FC" w:rsidRPr="00EF040A" w:rsidRDefault="007630FC" w:rsidP="007630FC">
      <w:pPr>
        <w:shd w:val="clear" w:color="auto" w:fill="FFFFFF"/>
        <w:jc w:val="both"/>
        <w:rPr>
          <w:sz w:val="24"/>
          <w:szCs w:val="24"/>
        </w:rPr>
      </w:pPr>
      <w:r w:rsidRPr="00EF040A">
        <w:rPr>
          <w:sz w:val="24"/>
          <w:szCs w:val="24"/>
        </w:rPr>
        <w:t>«___»__________202</w:t>
      </w:r>
      <w:r>
        <w:rPr>
          <w:sz w:val="24"/>
          <w:szCs w:val="24"/>
        </w:rPr>
        <w:t>1</w:t>
      </w:r>
      <w:r w:rsidRPr="00EF040A">
        <w:rPr>
          <w:sz w:val="24"/>
          <w:szCs w:val="24"/>
        </w:rPr>
        <w:t xml:space="preserve"> г.</w:t>
      </w:r>
    </w:p>
    <w:p w:rsidR="007630FC" w:rsidRPr="00EF040A" w:rsidRDefault="007630FC" w:rsidP="007630FC">
      <w:pPr>
        <w:shd w:val="clear" w:color="auto" w:fill="FFFFFF"/>
        <w:jc w:val="both"/>
        <w:rPr>
          <w:sz w:val="24"/>
          <w:szCs w:val="24"/>
        </w:rPr>
      </w:pPr>
      <w:r w:rsidRPr="00EF040A">
        <w:rPr>
          <w:sz w:val="24"/>
          <w:szCs w:val="24"/>
        </w:rPr>
        <w:t>№ _______-</w:t>
      </w:r>
      <w:proofErr w:type="spellStart"/>
      <w:r w:rsidRPr="00EF040A">
        <w:rPr>
          <w:sz w:val="24"/>
          <w:szCs w:val="24"/>
        </w:rPr>
        <w:t>оз</w:t>
      </w:r>
      <w:proofErr w:type="spellEnd"/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pStyle w:val="12"/>
        <w:spacing w:before="0"/>
        <w:jc w:val="left"/>
        <w:rPr>
          <w:bCs/>
          <w:sz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  <w:r w:rsidRPr="00EF040A">
        <w:rPr>
          <w:sz w:val="24"/>
          <w:szCs w:val="24"/>
        </w:rPr>
        <w:t xml:space="preserve"> </w:t>
      </w: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Pr="00EF040A" w:rsidRDefault="007630FC" w:rsidP="007630FC">
      <w:pPr>
        <w:rPr>
          <w:sz w:val="24"/>
          <w:szCs w:val="24"/>
        </w:rPr>
      </w:pPr>
    </w:p>
    <w:p w:rsidR="007630FC" w:rsidRDefault="007630FC" w:rsidP="007630FC">
      <w:pPr>
        <w:rPr>
          <w:sz w:val="24"/>
          <w:szCs w:val="24"/>
        </w:rPr>
      </w:pPr>
    </w:p>
    <w:p w:rsidR="0050543B" w:rsidRDefault="0050543B" w:rsidP="007630FC">
      <w:pPr>
        <w:rPr>
          <w:sz w:val="24"/>
          <w:szCs w:val="24"/>
        </w:rPr>
      </w:pPr>
    </w:p>
    <w:p w:rsidR="0050543B" w:rsidRDefault="0050543B" w:rsidP="007630FC">
      <w:pPr>
        <w:rPr>
          <w:sz w:val="24"/>
          <w:szCs w:val="24"/>
        </w:rPr>
      </w:pPr>
    </w:p>
    <w:p w:rsidR="0050543B" w:rsidRDefault="0050543B" w:rsidP="007630FC">
      <w:pPr>
        <w:rPr>
          <w:sz w:val="24"/>
          <w:szCs w:val="24"/>
        </w:rPr>
      </w:pPr>
    </w:p>
    <w:p w:rsidR="0091739E" w:rsidRDefault="0091739E" w:rsidP="007630FC">
      <w:pPr>
        <w:rPr>
          <w:sz w:val="24"/>
          <w:szCs w:val="24"/>
        </w:rPr>
      </w:pPr>
    </w:p>
    <w:p w:rsidR="0091739E" w:rsidRDefault="0091739E" w:rsidP="007630FC">
      <w:pPr>
        <w:rPr>
          <w:sz w:val="24"/>
          <w:szCs w:val="24"/>
        </w:rPr>
      </w:pPr>
    </w:p>
    <w:p w:rsidR="0091739E" w:rsidRDefault="0091739E" w:rsidP="007630FC">
      <w:pPr>
        <w:rPr>
          <w:sz w:val="24"/>
          <w:szCs w:val="24"/>
        </w:rPr>
      </w:pPr>
    </w:p>
    <w:p w:rsidR="0091739E" w:rsidRDefault="0091739E" w:rsidP="007630FC">
      <w:pPr>
        <w:rPr>
          <w:sz w:val="24"/>
          <w:szCs w:val="24"/>
        </w:rPr>
      </w:pPr>
    </w:p>
    <w:p w:rsidR="0091739E" w:rsidRDefault="0091739E" w:rsidP="007630FC">
      <w:pPr>
        <w:rPr>
          <w:sz w:val="24"/>
          <w:szCs w:val="24"/>
        </w:rPr>
      </w:pPr>
    </w:p>
    <w:p w:rsidR="0091739E" w:rsidRDefault="0091739E" w:rsidP="007630FC">
      <w:pPr>
        <w:rPr>
          <w:sz w:val="24"/>
          <w:szCs w:val="24"/>
        </w:rPr>
      </w:pPr>
    </w:p>
    <w:p w:rsidR="000516EB" w:rsidRDefault="000516EB" w:rsidP="007630FC">
      <w:pPr>
        <w:rPr>
          <w:sz w:val="24"/>
          <w:szCs w:val="24"/>
        </w:rPr>
      </w:pPr>
    </w:p>
    <w:p w:rsidR="0050543B" w:rsidRPr="00EF040A" w:rsidRDefault="0050543B" w:rsidP="007630FC">
      <w:pPr>
        <w:rPr>
          <w:sz w:val="24"/>
          <w:szCs w:val="24"/>
        </w:rPr>
      </w:pPr>
    </w:p>
    <w:p w:rsidR="007630FC" w:rsidRPr="00EF040A" w:rsidRDefault="007630FC" w:rsidP="007630FC">
      <w:pPr>
        <w:pStyle w:val="12"/>
        <w:spacing w:before="0"/>
        <w:rPr>
          <w:bCs/>
          <w:sz w:val="24"/>
        </w:rPr>
      </w:pPr>
      <w:r w:rsidRPr="00EF040A">
        <w:rPr>
          <w:bCs/>
          <w:sz w:val="24"/>
        </w:rPr>
        <w:lastRenderedPageBreak/>
        <w:t>ПОЯСНИТЕЛЬНАЯ ЗАПИСКА</w:t>
      </w:r>
    </w:p>
    <w:p w:rsidR="007630FC" w:rsidRPr="00EF040A" w:rsidRDefault="007630FC" w:rsidP="007630FC">
      <w:pPr>
        <w:pStyle w:val="12"/>
        <w:spacing w:before="0"/>
        <w:rPr>
          <w:sz w:val="24"/>
        </w:rPr>
      </w:pPr>
    </w:p>
    <w:p w:rsidR="007630FC" w:rsidRPr="000760EC" w:rsidRDefault="007630FC" w:rsidP="007630FC">
      <w:pPr>
        <w:pStyle w:val="af0"/>
        <w:outlineLvl w:val="0"/>
        <w:rPr>
          <w:sz w:val="24"/>
        </w:rPr>
      </w:pPr>
      <w:r w:rsidRPr="00EF040A">
        <w:rPr>
          <w:sz w:val="24"/>
        </w:rPr>
        <w:t xml:space="preserve">к проекту закона Ненецкого автономного округа </w:t>
      </w:r>
      <w:r w:rsidRPr="000760EC">
        <w:rPr>
          <w:sz w:val="24"/>
        </w:rPr>
        <w:t xml:space="preserve">«О внесении изменений в </w:t>
      </w:r>
      <w:r w:rsidR="00E637D5">
        <w:rPr>
          <w:sz w:val="24"/>
        </w:rPr>
        <w:t>закон</w:t>
      </w:r>
      <w:r w:rsidRPr="000760EC">
        <w:rPr>
          <w:sz w:val="24"/>
        </w:rPr>
        <w:t xml:space="preserve"> Ненецкого автономного округа «О</w:t>
      </w:r>
      <w:r w:rsidR="00E637D5">
        <w:rPr>
          <w:sz w:val="24"/>
        </w:rPr>
        <w:t xml:space="preserve"> нормативных правовых актах </w:t>
      </w:r>
      <w:r w:rsidRPr="000760EC">
        <w:rPr>
          <w:sz w:val="24"/>
        </w:rPr>
        <w:t>Ненецкого автономного округа</w:t>
      </w:r>
    </w:p>
    <w:p w:rsidR="007630FC" w:rsidRPr="00EF040A" w:rsidRDefault="007630FC" w:rsidP="007630FC">
      <w:pPr>
        <w:pStyle w:val="af0"/>
        <w:outlineLvl w:val="0"/>
        <w:rPr>
          <w:b w:val="0"/>
          <w:sz w:val="24"/>
        </w:rPr>
      </w:pPr>
    </w:p>
    <w:p w:rsidR="007630FC" w:rsidRPr="00EF040A" w:rsidRDefault="007630FC" w:rsidP="007630FC">
      <w:pPr>
        <w:pStyle w:val="21a"/>
        <w:spacing w:before="0" w:beforeAutospacing="0" w:after="0"/>
        <w:ind w:firstLine="709"/>
        <w:jc w:val="both"/>
        <w:rPr>
          <w:b w:val="0"/>
          <w:caps w:val="0"/>
          <w:szCs w:val="24"/>
        </w:rPr>
      </w:pPr>
      <w:r w:rsidRPr="00EF040A">
        <w:rPr>
          <w:b w:val="0"/>
          <w:caps w:val="0"/>
          <w:szCs w:val="24"/>
        </w:rPr>
        <w:t>Субъект законодательной инициативы</w:t>
      </w:r>
      <w:r w:rsidRPr="00EF040A">
        <w:rPr>
          <w:b w:val="0"/>
          <w:szCs w:val="24"/>
        </w:rPr>
        <w:t xml:space="preserve">: </w:t>
      </w:r>
      <w:r w:rsidRPr="00EF040A">
        <w:rPr>
          <w:b w:val="0"/>
          <w:caps w:val="0"/>
          <w:szCs w:val="24"/>
        </w:rPr>
        <w:t xml:space="preserve">депутаты Собрания депутатов Ненецкого автономного округа. </w:t>
      </w:r>
    </w:p>
    <w:p w:rsidR="007630FC" w:rsidRPr="00EF040A" w:rsidRDefault="007630FC" w:rsidP="0050543B">
      <w:pPr>
        <w:pStyle w:val="300"/>
        <w:spacing w:after="100" w:afterAutospacing="1"/>
      </w:pPr>
      <w:r w:rsidRPr="00EF040A">
        <w:t>Разработчики законопроекта</w:t>
      </w:r>
      <w:r w:rsidRPr="00EF040A">
        <w:rPr>
          <w:caps/>
        </w:rPr>
        <w:t xml:space="preserve">: </w:t>
      </w:r>
      <w:r w:rsidRPr="00EF040A">
        <w:t xml:space="preserve">депутаты Собрания депутатов </w:t>
      </w:r>
      <w:r>
        <w:t xml:space="preserve">Ненецкого автономного </w:t>
      </w:r>
      <w:r w:rsidRPr="00EF040A">
        <w:t xml:space="preserve">округа, экспертно-правовое управление аппарата Собрания депутатов округа. </w:t>
      </w:r>
    </w:p>
    <w:p w:rsidR="00763376" w:rsidRPr="00763376" w:rsidRDefault="008F413B" w:rsidP="00763376">
      <w:pPr>
        <w:ind w:firstLine="709"/>
        <w:jc w:val="both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>З</w:t>
      </w:r>
      <w:r w:rsidR="00763376" w:rsidRPr="004F74A3">
        <w:rPr>
          <w:spacing w:val="-9"/>
          <w:sz w:val="24"/>
          <w:szCs w:val="24"/>
        </w:rPr>
        <w:t xml:space="preserve">аконопроектом </w:t>
      </w:r>
      <w:r w:rsidR="00763376">
        <w:rPr>
          <w:spacing w:val="-9"/>
          <w:sz w:val="24"/>
          <w:szCs w:val="24"/>
        </w:rPr>
        <w:t>предлагается внести изменения в закон округа «О нормативных правовых актах Ненецкого автономного округа»</w:t>
      </w:r>
      <w:r w:rsidR="00EB421B">
        <w:rPr>
          <w:spacing w:val="-9"/>
          <w:sz w:val="24"/>
          <w:szCs w:val="24"/>
        </w:rPr>
        <w:t>,</w:t>
      </w:r>
      <w:r w:rsidR="00763376">
        <w:rPr>
          <w:spacing w:val="-9"/>
          <w:sz w:val="24"/>
          <w:szCs w:val="24"/>
        </w:rPr>
        <w:t xml:space="preserve"> направленные на</w:t>
      </w:r>
      <w:r w:rsidR="00763376" w:rsidRPr="004F74A3">
        <w:rPr>
          <w:spacing w:val="-9"/>
          <w:sz w:val="24"/>
          <w:szCs w:val="24"/>
        </w:rPr>
        <w:t>:</w:t>
      </w:r>
    </w:p>
    <w:p w:rsidR="00763376" w:rsidRPr="00763376" w:rsidRDefault="00763376" w:rsidP="0076337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1) приведение </w:t>
      </w:r>
      <w:r w:rsidR="008F413B">
        <w:rPr>
          <w:sz w:val="24"/>
          <w:szCs w:val="24"/>
        </w:rPr>
        <w:t xml:space="preserve">закона округа </w:t>
      </w:r>
      <w:r>
        <w:rPr>
          <w:sz w:val="24"/>
          <w:szCs w:val="24"/>
        </w:rPr>
        <w:t xml:space="preserve">в соответствие с </w:t>
      </w:r>
      <w:r w:rsidRPr="00B1344C">
        <w:rPr>
          <w:rFonts w:eastAsiaTheme="minorHAnsi"/>
          <w:sz w:val="24"/>
          <w:szCs w:val="24"/>
          <w:lang w:eastAsia="en-US"/>
        </w:rPr>
        <w:t>Закон</w:t>
      </w:r>
      <w:r>
        <w:rPr>
          <w:rFonts w:eastAsiaTheme="minorHAnsi"/>
          <w:sz w:val="24"/>
          <w:szCs w:val="24"/>
          <w:lang w:eastAsia="en-US"/>
        </w:rPr>
        <w:t>ом</w:t>
      </w:r>
      <w:r w:rsidRPr="00B1344C">
        <w:rPr>
          <w:rFonts w:eastAsiaTheme="minorHAnsi"/>
          <w:sz w:val="24"/>
          <w:szCs w:val="24"/>
          <w:lang w:eastAsia="en-US"/>
        </w:rPr>
        <w:t xml:space="preserve"> РФ о поправке к Конституции РФ от 14.03.2020 № 1-ФКЗ «О совершенствовании регулирования отдельных вопросов организации и функционирования публичной власти»</w:t>
      </w:r>
      <w:r w:rsidR="00EB421B">
        <w:rPr>
          <w:rFonts w:eastAsiaTheme="minorHAnsi"/>
          <w:sz w:val="24"/>
          <w:szCs w:val="24"/>
          <w:lang w:eastAsia="en-US"/>
        </w:rPr>
        <w:t>,</w:t>
      </w:r>
      <w:r>
        <w:rPr>
          <w:rFonts w:eastAsiaTheme="minorHAnsi"/>
          <w:sz w:val="24"/>
          <w:szCs w:val="24"/>
          <w:lang w:eastAsia="en-US"/>
        </w:rPr>
        <w:t xml:space="preserve"> установившим </w:t>
      </w:r>
      <w:r w:rsidRPr="00763376">
        <w:rPr>
          <w:rFonts w:eastAsiaTheme="minorHAnsi"/>
          <w:sz w:val="24"/>
          <w:szCs w:val="24"/>
          <w:lang w:eastAsia="en-US"/>
        </w:rPr>
        <w:t>приоритет основного закона РФ – Конституции РФ над нормами международных договоров;</w:t>
      </w:r>
    </w:p>
    <w:p w:rsidR="00763376" w:rsidRDefault="00763376" w:rsidP="0076337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2) приведение </w:t>
      </w:r>
      <w:r w:rsidR="008F413B">
        <w:rPr>
          <w:sz w:val="24"/>
          <w:szCs w:val="24"/>
        </w:rPr>
        <w:t xml:space="preserve">закона округа </w:t>
      </w:r>
      <w:r>
        <w:rPr>
          <w:sz w:val="24"/>
          <w:szCs w:val="24"/>
        </w:rPr>
        <w:t xml:space="preserve">в соответствие с </w:t>
      </w:r>
      <w:r>
        <w:rPr>
          <w:rFonts w:eastAsiaTheme="minorHAnsi"/>
          <w:sz w:val="24"/>
          <w:szCs w:val="24"/>
          <w:lang w:eastAsia="en-US"/>
        </w:rPr>
        <w:t>Федеральным законом от 22.12.2020 № 439-ФЗ «О порядке формирования Совета Федерации Федерального Собрания Российской Федерации»</w:t>
      </w:r>
      <w:r w:rsidR="00EB421B">
        <w:rPr>
          <w:rFonts w:eastAsiaTheme="minorHAnsi"/>
          <w:sz w:val="24"/>
          <w:szCs w:val="24"/>
          <w:lang w:eastAsia="en-US"/>
        </w:rPr>
        <w:t>,</w:t>
      </w:r>
      <w:r>
        <w:rPr>
          <w:rFonts w:eastAsiaTheme="minorHAnsi"/>
          <w:sz w:val="24"/>
          <w:szCs w:val="24"/>
          <w:lang w:eastAsia="en-US"/>
        </w:rPr>
        <w:t xml:space="preserve"> установившим, что Совет Федерации состоит из сенаторов Российской Федерации;</w:t>
      </w:r>
    </w:p>
    <w:p w:rsidR="00763376" w:rsidRDefault="00763376" w:rsidP="0076337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3) </w:t>
      </w:r>
      <w:r>
        <w:rPr>
          <w:sz w:val="24"/>
          <w:szCs w:val="24"/>
        </w:rPr>
        <w:t>совершенствование отдельных положений</w:t>
      </w:r>
      <w:r w:rsidR="00F25032">
        <w:rPr>
          <w:sz w:val="24"/>
          <w:szCs w:val="24"/>
        </w:rPr>
        <w:t xml:space="preserve"> закона округа, регламентирующих вопросы внесения</w:t>
      </w:r>
      <w:r>
        <w:rPr>
          <w:sz w:val="24"/>
          <w:szCs w:val="24"/>
        </w:rPr>
        <w:t xml:space="preserve"> на рассмотрение окружного Собрания депутатов округа проектов нормативных правовых актов</w:t>
      </w:r>
      <w:r w:rsidR="00F25032">
        <w:rPr>
          <w:sz w:val="24"/>
          <w:szCs w:val="24"/>
        </w:rPr>
        <w:t xml:space="preserve">, </w:t>
      </w:r>
      <w:r>
        <w:rPr>
          <w:sz w:val="24"/>
          <w:szCs w:val="24"/>
        </w:rPr>
        <w:t>с учетом сложившейся законопроектной практики в региональном парламенте;</w:t>
      </w:r>
    </w:p>
    <w:p w:rsidR="00EB421B" w:rsidRDefault="00763376" w:rsidP="00EB421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4) </w:t>
      </w:r>
      <w:r w:rsidR="00F25032">
        <w:rPr>
          <w:sz w:val="24"/>
          <w:szCs w:val="24"/>
        </w:rPr>
        <w:t>фиксиров</w:t>
      </w:r>
      <w:r w:rsidR="00506644">
        <w:rPr>
          <w:sz w:val="24"/>
          <w:szCs w:val="24"/>
        </w:rPr>
        <w:t>ание в законе округа возможности</w:t>
      </w:r>
      <w:r w:rsidR="00F25032">
        <w:rPr>
          <w:sz w:val="24"/>
          <w:szCs w:val="24"/>
        </w:rPr>
        <w:t xml:space="preserve"> использования губернатором округа усиленной квалифицированной электронной подписи при внесении в Собрание депутатов округа  проектов нормативных правовых актов. </w:t>
      </w:r>
      <w:r w:rsidR="00EB421B">
        <w:rPr>
          <w:sz w:val="24"/>
          <w:szCs w:val="24"/>
        </w:rPr>
        <w:t xml:space="preserve">В силу норм части 1 статьи 6 </w:t>
      </w:r>
      <w:r w:rsidR="000516EB">
        <w:rPr>
          <w:sz w:val="24"/>
          <w:szCs w:val="24"/>
        </w:rPr>
        <w:t xml:space="preserve">Федерального закона </w:t>
      </w:r>
      <w:r w:rsidR="00EB421B">
        <w:rPr>
          <w:sz w:val="24"/>
          <w:szCs w:val="24"/>
        </w:rPr>
        <w:t>от 06.</w:t>
      </w:r>
      <w:r w:rsidR="00EB421B">
        <w:rPr>
          <w:rFonts w:eastAsiaTheme="minorHAnsi"/>
          <w:sz w:val="24"/>
          <w:szCs w:val="24"/>
          <w:lang w:eastAsia="en-US"/>
        </w:rPr>
        <w:t xml:space="preserve">04.2011 № 63-ФЗ «Об электронной подписи», информация в электронной форме, подписанная </w:t>
      </w:r>
      <w:r w:rsidR="0074765E">
        <w:rPr>
          <w:rFonts w:eastAsiaTheme="minorHAnsi"/>
          <w:sz w:val="24"/>
          <w:szCs w:val="24"/>
          <w:lang w:eastAsia="en-US"/>
        </w:rPr>
        <w:t xml:space="preserve">усиленной </w:t>
      </w:r>
      <w:r w:rsidR="00EB421B">
        <w:rPr>
          <w:rFonts w:eastAsiaTheme="minorHAnsi"/>
          <w:sz w:val="24"/>
          <w:szCs w:val="24"/>
          <w:lang w:eastAsia="en-US"/>
        </w:rPr>
        <w:t>квалифицированной электронной подписью, признается электронным документом,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РФ.</w:t>
      </w:r>
    </w:p>
    <w:p w:rsidR="00763376" w:rsidRDefault="00763376" w:rsidP="007630F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7630FC" w:rsidRPr="009A17CD" w:rsidRDefault="007630FC" w:rsidP="007630FC">
      <w:pPr>
        <w:ind w:firstLine="709"/>
        <w:jc w:val="both"/>
        <w:rPr>
          <w:sz w:val="24"/>
          <w:szCs w:val="24"/>
        </w:rPr>
      </w:pPr>
      <w:r w:rsidRPr="009A17CD">
        <w:rPr>
          <w:sz w:val="24"/>
          <w:szCs w:val="24"/>
        </w:rPr>
        <w:t xml:space="preserve">Принятие представленного законопроекта не повлечет дополнительных расходов из окружного бюджета. </w:t>
      </w:r>
    </w:p>
    <w:p w:rsidR="007630FC" w:rsidRPr="009A17CD" w:rsidRDefault="007630FC" w:rsidP="007630FC">
      <w:pPr>
        <w:ind w:firstLine="709"/>
        <w:jc w:val="both"/>
        <w:rPr>
          <w:sz w:val="24"/>
          <w:szCs w:val="24"/>
        </w:rPr>
      </w:pPr>
      <w:r w:rsidRPr="009A17CD">
        <w:rPr>
          <w:sz w:val="24"/>
          <w:szCs w:val="24"/>
        </w:rPr>
        <w:t>Принятие представленного законопроекта не потребует внесения изменений в иные нормативные правовые акты</w:t>
      </w:r>
      <w:r w:rsidR="00860C48">
        <w:rPr>
          <w:sz w:val="24"/>
          <w:szCs w:val="24"/>
        </w:rPr>
        <w:t xml:space="preserve"> Ненецкого автономного округа, принимаемые Собранием депутатов Ненецкого автономного округа.</w:t>
      </w:r>
    </w:p>
    <w:p w:rsidR="007630FC" w:rsidRPr="009A17CD" w:rsidRDefault="007630FC" w:rsidP="007630FC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bCs/>
          <w:sz w:val="24"/>
          <w:szCs w:val="24"/>
        </w:rPr>
      </w:pPr>
      <w:r w:rsidRPr="009A17CD">
        <w:rPr>
          <w:sz w:val="24"/>
          <w:szCs w:val="24"/>
        </w:rPr>
        <w:t>Представленный законопроект не затрагивает вопросы осуществления предпринимательской и инвестиционной деятельности, в связи с чем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7F1F83" w:rsidRPr="00300BB9" w:rsidRDefault="007630FC" w:rsidP="00300BB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17CD">
        <w:rPr>
          <w:sz w:val="24"/>
          <w:szCs w:val="24"/>
        </w:rPr>
        <w:t xml:space="preserve">В связи с тем, что предметом регулирования представленного законопроекта  непосредственно не являются вопросы реализации мер социальной поддержки граждан, </w:t>
      </w:r>
      <w:r w:rsidRPr="009A17CD">
        <w:rPr>
          <w:rFonts w:eastAsia="Calibri"/>
          <w:sz w:val="24"/>
          <w:szCs w:val="24"/>
          <w:lang w:eastAsia="en-US"/>
        </w:rPr>
        <w:t xml:space="preserve">реализации прав коренных малочисленных народов, </w:t>
      </w:r>
      <w:r w:rsidRPr="009A17CD">
        <w:rPr>
          <w:sz w:val="24"/>
          <w:szCs w:val="24"/>
        </w:rPr>
        <w:t>проживающих на территории Ненецкого автономного округа, проект закона не подлежит обязательному общественному обсуждению в рамках статьи 55.1 Регламента Собрания депутатов Ненецкого автономного округа.</w:t>
      </w:r>
    </w:p>
    <w:sectPr w:rsidR="007F1F83" w:rsidRPr="00300BB9" w:rsidSect="0095552C">
      <w:footerReference w:type="default" r:id="rId8"/>
      <w:pgSz w:w="11906" w:h="16838"/>
      <w:pgMar w:top="851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E74" w:rsidRDefault="002B0E74" w:rsidP="002A6C84">
      <w:r>
        <w:separator/>
      </w:r>
    </w:p>
  </w:endnote>
  <w:endnote w:type="continuationSeparator" w:id="0">
    <w:p w:rsidR="002B0E74" w:rsidRDefault="002B0E74" w:rsidP="002A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007" w:rsidRDefault="00D253E1">
    <w:pPr>
      <w:pStyle w:val="ae"/>
      <w:jc w:val="center"/>
    </w:pPr>
  </w:p>
  <w:p w:rsidR="00704007" w:rsidRDefault="00D253E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E74" w:rsidRDefault="002B0E74" w:rsidP="002A6C84">
      <w:r>
        <w:separator/>
      </w:r>
    </w:p>
  </w:footnote>
  <w:footnote w:type="continuationSeparator" w:id="0">
    <w:p w:rsidR="002B0E74" w:rsidRDefault="002B0E74" w:rsidP="002A6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" w15:restartNumberingAfterBreak="0">
    <w:nsid w:val="126973D2"/>
    <w:multiLevelType w:val="hybridMultilevel"/>
    <w:tmpl w:val="DB54B9B0"/>
    <w:lvl w:ilvl="0" w:tplc="93046FA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8B0A8B"/>
    <w:multiLevelType w:val="hybridMultilevel"/>
    <w:tmpl w:val="F0E6517C"/>
    <w:lvl w:ilvl="0" w:tplc="16F04E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B72F0E"/>
    <w:multiLevelType w:val="multilevel"/>
    <w:tmpl w:val="DEF8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257F0C"/>
    <w:multiLevelType w:val="multilevel"/>
    <w:tmpl w:val="6296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A3A"/>
    <w:rsid w:val="0000273C"/>
    <w:rsid w:val="0002475A"/>
    <w:rsid w:val="0004367C"/>
    <w:rsid w:val="000457A4"/>
    <w:rsid w:val="00045CF2"/>
    <w:rsid w:val="000516EB"/>
    <w:rsid w:val="00056955"/>
    <w:rsid w:val="000708AA"/>
    <w:rsid w:val="00073210"/>
    <w:rsid w:val="0009017A"/>
    <w:rsid w:val="00093CE6"/>
    <w:rsid w:val="000B150B"/>
    <w:rsid w:val="000B42BC"/>
    <w:rsid w:val="000B6C54"/>
    <w:rsid w:val="00116C19"/>
    <w:rsid w:val="00121A63"/>
    <w:rsid w:val="0013296E"/>
    <w:rsid w:val="00132A5A"/>
    <w:rsid w:val="0013592A"/>
    <w:rsid w:val="001419B7"/>
    <w:rsid w:val="00150CB1"/>
    <w:rsid w:val="00174BD2"/>
    <w:rsid w:val="00181A41"/>
    <w:rsid w:val="00185BD7"/>
    <w:rsid w:val="001868C8"/>
    <w:rsid w:val="001964BA"/>
    <w:rsid w:val="001C7C75"/>
    <w:rsid w:val="0023487A"/>
    <w:rsid w:val="002350E1"/>
    <w:rsid w:val="0029087C"/>
    <w:rsid w:val="00297055"/>
    <w:rsid w:val="002A6597"/>
    <w:rsid w:val="002A6C84"/>
    <w:rsid w:val="002B0E74"/>
    <w:rsid w:val="002B34E4"/>
    <w:rsid w:val="002C5906"/>
    <w:rsid w:val="002E3BA0"/>
    <w:rsid w:val="002F7461"/>
    <w:rsid w:val="00300BB9"/>
    <w:rsid w:val="00305042"/>
    <w:rsid w:val="00351709"/>
    <w:rsid w:val="003549D8"/>
    <w:rsid w:val="00355FE5"/>
    <w:rsid w:val="00356285"/>
    <w:rsid w:val="00367542"/>
    <w:rsid w:val="003751CF"/>
    <w:rsid w:val="00390321"/>
    <w:rsid w:val="003A0335"/>
    <w:rsid w:val="003B39D9"/>
    <w:rsid w:val="003B6ABF"/>
    <w:rsid w:val="003E1E01"/>
    <w:rsid w:val="003F4B0F"/>
    <w:rsid w:val="00401AFC"/>
    <w:rsid w:val="00422038"/>
    <w:rsid w:val="0043193F"/>
    <w:rsid w:val="004450ED"/>
    <w:rsid w:val="00450AEF"/>
    <w:rsid w:val="00453B01"/>
    <w:rsid w:val="00461B30"/>
    <w:rsid w:val="004667BE"/>
    <w:rsid w:val="004941F3"/>
    <w:rsid w:val="004A4662"/>
    <w:rsid w:val="004B6792"/>
    <w:rsid w:val="004C2BB4"/>
    <w:rsid w:val="004D5E72"/>
    <w:rsid w:val="004E0367"/>
    <w:rsid w:val="004E4C99"/>
    <w:rsid w:val="005019F6"/>
    <w:rsid w:val="0050543B"/>
    <w:rsid w:val="00506644"/>
    <w:rsid w:val="00507C9B"/>
    <w:rsid w:val="0052055E"/>
    <w:rsid w:val="00527CB4"/>
    <w:rsid w:val="00545EEE"/>
    <w:rsid w:val="00561B3C"/>
    <w:rsid w:val="005703E2"/>
    <w:rsid w:val="00586ED4"/>
    <w:rsid w:val="00591BEC"/>
    <w:rsid w:val="00597B84"/>
    <w:rsid w:val="005A19DC"/>
    <w:rsid w:val="005B04DC"/>
    <w:rsid w:val="005D04A0"/>
    <w:rsid w:val="005D4085"/>
    <w:rsid w:val="005E5A86"/>
    <w:rsid w:val="005F3632"/>
    <w:rsid w:val="0060208F"/>
    <w:rsid w:val="00616C07"/>
    <w:rsid w:val="00634E42"/>
    <w:rsid w:val="00643CBC"/>
    <w:rsid w:val="006532C4"/>
    <w:rsid w:val="00697B8A"/>
    <w:rsid w:val="006B6EEB"/>
    <w:rsid w:val="006C0D8A"/>
    <w:rsid w:val="006F42CC"/>
    <w:rsid w:val="00722257"/>
    <w:rsid w:val="00732488"/>
    <w:rsid w:val="00733893"/>
    <w:rsid w:val="0074765E"/>
    <w:rsid w:val="00762A32"/>
    <w:rsid w:val="007630FC"/>
    <w:rsid w:val="00763376"/>
    <w:rsid w:val="007772B8"/>
    <w:rsid w:val="00777E23"/>
    <w:rsid w:val="0078143D"/>
    <w:rsid w:val="007966D9"/>
    <w:rsid w:val="007B435A"/>
    <w:rsid w:val="007D27EA"/>
    <w:rsid w:val="007D3F6D"/>
    <w:rsid w:val="007E3BC4"/>
    <w:rsid w:val="007F0781"/>
    <w:rsid w:val="007F1F83"/>
    <w:rsid w:val="007F2ADF"/>
    <w:rsid w:val="00812602"/>
    <w:rsid w:val="00820218"/>
    <w:rsid w:val="00843FB6"/>
    <w:rsid w:val="00853AFC"/>
    <w:rsid w:val="00855EFC"/>
    <w:rsid w:val="00860C48"/>
    <w:rsid w:val="00863CC5"/>
    <w:rsid w:val="00876171"/>
    <w:rsid w:val="008771AF"/>
    <w:rsid w:val="00891FE2"/>
    <w:rsid w:val="00892FE4"/>
    <w:rsid w:val="008A00AC"/>
    <w:rsid w:val="008A1C72"/>
    <w:rsid w:val="008A2EB6"/>
    <w:rsid w:val="008C27AE"/>
    <w:rsid w:val="008F413B"/>
    <w:rsid w:val="008F43DB"/>
    <w:rsid w:val="009029A0"/>
    <w:rsid w:val="00914956"/>
    <w:rsid w:val="0091739E"/>
    <w:rsid w:val="00923FBA"/>
    <w:rsid w:val="00927900"/>
    <w:rsid w:val="0095552C"/>
    <w:rsid w:val="00961E28"/>
    <w:rsid w:val="00964061"/>
    <w:rsid w:val="00971FBD"/>
    <w:rsid w:val="00975BB2"/>
    <w:rsid w:val="00976145"/>
    <w:rsid w:val="00981F5D"/>
    <w:rsid w:val="009A605A"/>
    <w:rsid w:val="009B3A12"/>
    <w:rsid w:val="009B6AF9"/>
    <w:rsid w:val="009C0109"/>
    <w:rsid w:val="009C45F0"/>
    <w:rsid w:val="009E06E6"/>
    <w:rsid w:val="009F5CBA"/>
    <w:rsid w:val="009F6AEE"/>
    <w:rsid w:val="00A10610"/>
    <w:rsid w:val="00A11B69"/>
    <w:rsid w:val="00A54F6C"/>
    <w:rsid w:val="00A66952"/>
    <w:rsid w:val="00A731BA"/>
    <w:rsid w:val="00A8078B"/>
    <w:rsid w:val="00A92BCC"/>
    <w:rsid w:val="00AC3CCF"/>
    <w:rsid w:val="00AC44AC"/>
    <w:rsid w:val="00AD2ED3"/>
    <w:rsid w:val="00AF16F2"/>
    <w:rsid w:val="00AF18FF"/>
    <w:rsid w:val="00B030FB"/>
    <w:rsid w:val="00B12F6C"/>
    <w:rsid w:val="00B16D01"/>
    <w:rsid w:val="00B312CE"/>
    <w:rsid w:val="00B42F3E"/>
    <w:rsid w:val="00B622CF"/>
    <w:rsid w:val="00B62759"/>
    <w:rsid w:val="00B6683C"/>
    <w:rsid w:val="00BD099D"/>
    <w:rsid w:val="00BD45CF"/>
    <w:rsid w:val="00BD53A6"/>
    <w:rsid w:val="00BE3DE2"/>
    <w:rsid w:val="00BE6B46"/>
    <w:rsid w:val="00BF038A"/>
    <w:rsid w:val="00BF26B3"/>
    <w:rsid w:val="00C034B8"/>
    <w:rsid w:val="00C311F2"/>
    <w:rsid w:val="00C31ED1"/>
    <w:rsid w:val="00C42787"/>
    <w:rsid w:val="00C61D85"/>
    <w:rsid w:val="00C706FF"/>
    <w:rsid w:val="00C72A6B"/>
    <w:rsid w:val="00C73E63"/>
    <w:rsid w:val="00C74525"/>
    <w:rsid w:val="00CA14C6"/>
    <w:rsid w:val="00CA5F9F"/>
    <w:rsid w:val="00CB17B0"/>
    <w:rsid w:val="00CC0BFD"/>
    <w:rsid w:val="00CD0C80"/>
    <w:rsid w:val="00D159E3"/>
    <w:rsid w:val="00D253E1"/>
    <w:rsid w:val="00D36017"/>
    <w:rsid w:val="00D378D9"/>
    <w:rsid w:val="00D45A9B"/>
    <w:rsid w:val="00D5707C"/>
    <w:rsid w:val="00D57E69"/>
    <w:rsid w:val="00D66CF5"/>
    <w:rsid w:val="00D95BA1"/>
    <w:rsid w:val="00DA2E5F"/>
    <w:rsid w:val="00DB2094"/>
    <w:rsid w:val="00DB34CE"/>
    <w:rsid w:val="00DB4D84"/>
    <w:rsid w:val="00DD1DFC"/>
    <w:rsid w:val="00E07092"/>
    <w:rsid w:val="00E14C93"/>
    <w:rsid w:val="00E30F73"/>
    <w:rsid w:val="00E32579"/>
    <w:rsid w:val="00E352B2"/>
    <w:rsid w:val="00E52D3D"/>
    <w:rsid w:val="00E57E3D"/>
    <w:rsid w:val="00E637D5"/>
    <w:rsid w:val="00E65042"/>
    <w:rsid w:val="00E705A6"/>
    <w:rsid w:val="00E8747C"/>
    <w:rsid w:val="00E97D67"/>
    <w:rsid w:val="00EB421B"/>
    <w:rsid w:val="00ED17A1"/>
    <w:rsid w:val="00ED22AA"/>
    <w:rsid w:val="00EE1481"/>
    <w:rsid w:val="00EF5119"/>
    <w:rsid w:val="00EF7A3A"/>
    <w:rsid w:val="00F11EBE"/>
    <w:rsid w:val="00F25032"/>
    <w:rsid w:val="00F2711B"/>
    <w:rsid w:val="00F308C0"/>
    <w:rsid w:val="00F33AAA"/>
    <w:rsid w:val="00F37066"/>
    <w:rsid w:val="00F417E2"/>
    <w:rsid w:val="00F46EA8"/>
    <w:rsid w:val="00F47AFA"/>
    <w:rsid w:val="00F654D0"/>
    <w:rsid w:val="00F72F36"/>
    <w:rsid w:val="00F81778"/>
    <w:rsid w:val="00FB7CBA"/>
    <w:rsid w:val="00FC144C"/>
    <w:rsid w:val="00F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B7500-1DC0-49F8-8409-CBB6EAA0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0A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46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9F6A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A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A3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F7A3A"/>
    <w:rPr>
      <w:b/>
      <w:bCs/>
    </w:rPr>
  </w:style>
  <w:style w:type="paragraph" w:customStyle="1" w:styleId="c4">
    <w:name w:val="c4"/>
    <w:basedOn w:val="a"/>
    <w:rsid w:val="009F6AEE"/>
    <w:pPr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9F6AEE"/>
  </w:style>
  <w:style w:type="character" w:customStyle="1" w:styleId="c2">
    <w:name w:val="c2"/>
    <w:basedOn w:val="a0"/>
    <w:rsid w:val="009F6AEE"/>
  </w:style>
  <w:style w:type="paragraph" w:styleId="a6">
    <w:name w:val="Normal (Web)"/>
    <w:basedOn w:val="a"/>
    <w:uiPriority w:val="99"/>
    <w:unhideWhenUsed/>
    <w:rsid w:val="009F6AEE"/>
    <w:pPr>
      <w:spacing w:before="100" w:beforeAutospacing="1" w:after="100" w:afterAutospacing="1"/>
    </w:pPr>
    <w:rPr>
      <w:sz w:val="24"/>
      <w:szCs w:val="24"/>
    </w:rPr>
  </w:style>
  <w:style w:type="character" w:customStyle="1" w:styleId="akcent">
    <w:name w:val="akcent"/>
    <w:basedOn w:val="a0"/>
    <w:rsid w:val="009F6AEE"/>
  </w:style>
  <w:style w:type="character" w:customStyle="1" w:styleId="30">
    <w:name w:val="Заголовок 3 Знак"/>
    <w:basedOn w:val="a0"/>
    <w:link w:val="3"/>
    <w:uiPriority w:val="9"/>
    <w:rsid w:val="009F6A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unhideWhenUsed/>
    <w:rsid w:val="001964B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F74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a"/>
    <w:rsid w:val="002F7461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EF5119"/>
    <w:rPr>
      <w:i/>
      <w:iCs/>
    </w:rPr>
  </w:style>
  <w:style w:type="paragraph" w:customStyle="1" w:styleId="slide-number">
    <w:name w:val="slide-number"/>
    <w:basedOn w:val="a"/>
    <w:rsid w:val="0097614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43FB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a">
    <w:name w:val="2.1a Название положения"/>
    <w:basedOn w:val="a"/>
    <w:uiPriority w:val="99"/>
    <w:rsid w:val="00843FB6"/>
    <w:pPr>
      <w:spacing w:before="100" w:beforeAutospacing="1" w:after="440"/>
      <w:contextualSpacing/>
      <w:jc w:val="center"/>
    </w:pPr>
    <w:rPr>
      <w:b/>
      <w:bCs/>
      <w:caps/>
      <w:sz w:val="24"/>
    </w:rPr>
  </w:style>
  <w:style w:type="paragraph" w:styleId="a9">
    <w:name w:val="No Spacing"/>
    <w:uiPriority w:val="1"/>
    <w:qFormat/>
    <w:rsid w:val="00843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2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0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rticle-statdate">
    <w:name w:val="article-stat__date"/>
    <w:basedOn w:val="a0"/>
    <w:rsid w:val="00450AEF"/>
  </w:style>
  <w:style w:type="character" w:customStyle="1" w:styleId="article-statcount">
    <w:name w:val="article-stat__count"/>
    <w:basedOn w:val="a0"/>
    <w:rsid w:val="00450AEF"/>
  </w:style>
  <w:style w:type="paragraph" w:customStyle="1" w:styleId="article-renderblock">
    <w:name w:val="article-render__block"/>
    <w:basedOn w:val="a"/>
    <w:rsid w:val="00450AEF"/>
    <w:pPr>
      <w:spacing w:before="100" w:beforeAutospacing="1" w:after="100" w:afterAutospacing="1"/>
    </w:pPr>
    <w:rPr>
      <w:sz w:val="24"/>
      <w:szCs w:val="24"/>
    </w:rPr>
  </w:style>
  <w:style w:type="paragraph" w:customStyle="1" w:styleId="a-txt">
    <w:name w:val="a-txt"/>
    <w:basedOn w:val="a"/>
    <w:rsid w:val="00892FE4"/>
    <w:pPr>
      <w:spacing w:before="100" w:beforeAutospacing="1" w:after="100" w:afterAutospacing="1"/>
    </w:pPr>
    <w:rPr>
      <w:sz w:val="24"/>
      <w:szCs w:val="24"/>
    </w:rPr>
  </w:style>
  <w:style w:type="paragraph" w:customStyle="1" w:styleId="c0">
    <w:name w:val="c0"/>
    <w:basedOn w:val="a"/>
    <w:rsid w:val="00A8078B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A8078B"/>
  </w:style>
  <w:style w:type="paragraph" w:customStyle="1" w:styleId="quest">
    <w:name w:val="quest"/>
    <w:basedOn w:val="a"/>
    <w:rsid w:val="0013296E"/>
    <w:pPr>
      <w:spacing w:before="100" w:beforeAutospacing="1" w:after="100" w:afterAutospacing="1"/>
    </w:pPr>
    <w:rPr>
      <w:sz w:val="24"/>
      <w:szCs w:val="24"/>
    </w:rPr>
  </w:style>
  <w:style w:type="character" w:customStyle="1" w:styleId="num">
    <w:name w:val="num"/>
    <w:basedOn w:val="a0"/>
    <w:rsid w:val="0013296E"/>
  </w:style>
  <w:style w:type="character" w:customStyle="1" w:styleId="answer">
    <w:name w:val="answer"/>
    <w:basedOn w:val="a0"/>
    <w:rsid w:val="0013296E"/>
  </w:style>
  <w:style w:type="table" w:styleId="ab">
    <w:name w:val="Table Grid"/>
    <w:basedOn w:val="a1"/>
    <w:uiPriority w:val="59"/>
    <w:rsid w:val="00763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7630FC"/>
    <w:pPr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630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7630F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630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7630FC"/>
    <w:pPr>
      <w:jc w:val="center"/>
    </w:pPr>
    <w:rPr>
      <w:b/>
      <w:bCs/>
      <w:sz w:val="28"/>
      <w:szCs w:val="24"/>
    </w:rPr>
  </w:style>
  <w:style w:type="character" w:customStyle="1" w:styleId="af1">
    <w:name w:val="Заголовок Знак"/>
    <w:basedOn w:val="a0"/>
    <w:link w:val="af0"/>
    <w:rsid w:val="007630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2">
    <w:name w:val="1.2 Название закона"/>
    <w:basedOn w:val="a"/>
    <w:next w:val="a"/>
    <w:rsid w:val="007630FC"/>
    <w:pPr>
      <w:spacing w:before="1000"/>
      <w:jc w:val="center"/>
    </w:pPr>
    <w:rPr>
      <w:b/>
      <w:sz w:val="28"/>
      <w:szCs w:val="24"/>
    </w:rPr>
  </w:style>
  <w:style w:type="paragraph" w:customStyle="1" w:styleId="msonormalcxspmiddle">
    <w:name w:val="msonormalcxspmiddle"/>
    <w:basedOn w:val="a"/>
    <w:uiPriority w:val="99"/>
    <w:rsid w:val="007630FC"/>
    <w:pPr>
      <w:spacing w:before="100" w:beforeAutospacing="1" w:after="100" w:afterAutospacing="1"/>
    </w:pPr>
    <w:rPr>
      <w:sz w:val="24"/>
      <w:szCs w:val="24"/>
    </w:rPr>
  </w:style>
  <w:style w:type="paragraph" w:customStyle="1" w:styleId="300">
    <w:name w:val="3.0 текст закона"/>
    <w:basedOn w:val="a"/>
    <w:rsid w:val="007630FC"/>
    <w:pPr>
      <w:ind w:firstLine="709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8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7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1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7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86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1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5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0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0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91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05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5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7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9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89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AC635-C7D6-443F-9069-679F7F96C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59</cp:revision>
  <cp:lastPrinted>2021-01-29T08:43:00Z</cp:lastPrinted>
  <dcterms:created xsi:type="dcterms:W3CDTF">2021-01-29T05:47:00Z</dcterms:created>
  <dcterms:modified xsi:type="dcterms:W3CDTF">2021-06-11T07:09:00Z</dcterms:modified>
</cp:coreProperties>
</file>